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654"/>
      </w:tblGrid>
      <w:tr w:rsidR="00C258E2" w:rsidTr="00C258E2">
        <w:tc>
          <w:tcPr>
            <w:tcW w:w="4927" w:type="dxa"/>
          </w:tcPr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АДМИНИСТРАЦИЯ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МУНИЦИПАЛЬНОГО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ОБРАЗОВАНИЯ   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ТОЦКИЙ СЕЛЬСОВЕТ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ТОЦКОГО РАЙОНА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ОРЕНБУРГСКОЙ ОБЛАСТИ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ПОСТАНОВЛЕНИЕ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05.04.2019 г  № 128 -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   </w:t>
            </w:r>
          </w:p>
          <w:p w:rsidR="00C258E2" w:rsidRDefault="00C258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с. Тоцкое           </w:t>
            </w:r>
          </w:p>
          <w:p w:rsidR="00C258E2" w:rsidRDefault="00C258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8E2" w:rsidRDefault="00C258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C258E2" w:rsidRDefault="00C258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58E2" w:rsidTr="00C258E2">
        <w:tc>
          <w:tcPr>
            <w:tcW w:w="4927" w:type="dxa"/>
          </w:tcPr>
          <w:p w:rsidR="00C258E2" w:rsidRDefault="00C258E2">
            <w:pPr>
              <w:keepNext/>
              <w:keepLines/>
              <w:spacing w:line="317" w:lineRule="exact"/>
              <w:outlineLvl w:val="0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проведении месячника по благоустройству, улучшению санитарного состояния и озеленению территории МО Тоцкий сельсовет</w:t>
            </w:r>
          </w:p>
          <w:p w:rsidR="00C258E2" w:rsidRDefault="00C258E2">
            <w:pPr>
              <w:keepNext/>
              <w:keepLines/>
              <w:spacing w:line="317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C258E2" w:rsidRDefault="00C258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58E2" w:rsidRDefault="00C258E2" w:rsidP="00C258E2">
      <w:pPr>
        <w:rPr>
          <w:sz w:val="28"/>
          <w:szCs w:val="28"/>
        </w:rPr>
      </w:pP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Согласно Федеральному закону Российской Федерации от 30.03.1999 года № 52-ФЗ «О санитарно-эпидемиологическом благополучии населения», Законом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пунктом 19 и пунктом 20 статьи 5 Устава муниципального образования Тоцкий сельсовет, во исполнение решения Совета депутатов муниципального образования Тоцкий сельсовет от </w:t>
      </w:r>
      <w:r>
        <w:rPr>
          <w:bCs/>
          <w:color w:val="000000"/>
          <w:sz w:val="28"/>
          <w:szCs w:val="28"/>
          <w:shd w:val="clear" w:color="auto" w:fill="FFFFFF"/>
        </w:rPr>
        <w:t>22.08.2016 г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61 </w:t>
      </w:r>
      <w:r>
        <w:rPr>
          <w:color w:val="000000"/>
          <w:sz w:val="28"/>
          <w:szCs w:val="28"/>
        </w:rPr>
        <w:t xml:space="preserve"> «Об утверждении Правил благоустройства на территории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Тоцкий сельсовет Тоцкого района Оренбургской области»,  для уборки территорий личных подворий граждан и организаций,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с  </w:t>
      </w:r>
      <w:r w:rsidR="004A34C1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апреля 2019 г. по </w:t>
      </w:r>
      <w:r w:rsidR="004A34C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4A34C1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2019 г.  месячник  по  благоустройству и санитарной очистке территории муниципального образования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Объявить  1</w:t>
      </w:r>
      <w:r w:rsidR="004A34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.04.2019 г., </w:t>
      </w:r>
      <w:r w:rsidR="004A34C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.04.2019 г., 26.04.2019 г. днями благоустройства и санитарной очистки территории муниципального образования Тоцкий сельсовет с участием предприятий и  учреждений всех форм собственности и населения сельского поселения.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Возложить обязанности по подготовке и проведению месячника и субботника по благоустройству, санитарной очистке и озеленению территории МО Тоцкий сельсовет  на комиссию по благоустройству   и санитарному порядку при администрации МО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 депутатам Совета депутатов муниципального образования Тоцкий сельсовет, комиссии по благоустройству   и санитарному порядку,  руководителям   предприятий  и учреждений </w:t>
      </w:r>
      <w:r>
        <w:rPr>
          <w:color w:val="000000"/>
          <w:sz w:val="28"/>
          <w:szCs w:val="28"/>
        </w:rPr>
        <w:lastRenderedPageBreak/>
        <w:t>проводить разъяснительную работу в трудовых коллективах, общеобразовательных учреждениях, с  населением  по месту жительства о необходимости активного  участия  в  проведении  месячника по благоустройству, наведению чистоты и порядка на территории муниципального образования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Нанимателям и собственникам жилых  помещений  провести  работы  по  уборке и очистке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и придомовых территорий от  бытового и  крупногабаритного  мусора, металлолома, обрезке  деревьев и кустарников, устройству клумб и цветников.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6.Руководителям предприятий, учреждений, индивидуальным  предпринимателям  обеспечить уборку территорий,  прилегающих к предприятиям,  учреждениям, объектам торговли и общественного питания.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Руководителям  предприятий  торговли и общественного питания  обеспечить обновление фасадов  объектов торговли и общественного питания,  установку урн у магазинов и  предприятий  общественного питания,  ежедневную уборку прилагающих территорий.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Владельцам и арендаторам гаражей и хозяйственных построек, арендаторам земельных участков провести  работы  по  уборке   прилегающих территорий от  бытового и  крупногабаритного  мусора, металлолома.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 Директору МКУ «</w:t>
      </w:r>
      <w:proofErr w:type="spellStart"/>
      <w:r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>» администрации муниципального образования Тоцкий сельсовет:</w:t>
      </w:r>
    </w:p>
    <w:p w:rsidR="00C258E2" w:rsidRDefault="004A34C1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  В срок до 27</w:t>
      </w:r>
      <w:r w:rsidR="00C258E2">
        <w:rPr>
          <w:color w:val="000000"/>
          <w:sz w:val="28"/>
          <w:szCs w:val="28"/>
        </w:rPr>
        <w:t>.04.2019 г. завершить  работы  по приведению в порядок памятников и памятных мест, расположенных на территории муниципального образования;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Организовать и обеспечить вывоз мусора с территорий общего пользования в Дни благоустройства.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За нарушение санитарных правил и правил благоустройства МО Тоцкий сельсовет административной комиссии применять штрафные санкции, </w:t>
      </w:r>
      <w:proofErr w:type="gramStart"/>
      <w:r>
        <w:rPr>
          <w:color w:val="000000"/>
          <w:sz w:val="28"/>
          <w:szCs w:val="28"/>
        </w:rPr>
        <w:t>согласно Закона</w:t>
      </w:r>
      <w:proofErr w:type="gramEnd"/>
      <w:r>
        <w:rPr>
          <w:color w:val="000000"/>
          <w:sz w:val="28"/>
          <w:szCs w:val="28"/>
        </w:rPr>
        <w:t xml:space="preserve"> Оренбургской области «Об административных правонарушениях в Оренбургской области» от 01.10.2003 г. № </w:t>
      </w:r>
      <w:r>
        <w:rPr>
          <w:color w:val="000000"/>
          <w:sz w:val="28"/>
          <w:szCs w:val="28"/>
          <w:shd w:val="clear" w:color="auto" w:fill="FFFFFF"/>
        </w:rPr>
        <w:t>489/55-III-ОЗ</w:t>
      </w:r>
      <w:r>
        <w:rPr>
          <w:color w:val="000000"/>
          <w:sz w:val="28"/>
          <w:szCs w:val="28"/>
        </w:rPr>
        <w:t>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Настоящее постановление вступает в законную силу со дня подписания и подлежит  обнародованию и размещению на официальном сайте МО Тоцкий сельсовет </w:t>
      </w:r>
      <w:r w:rsidR="00B84DB3" w:rsidRPr="00B84DB3">
        <w:rPr>
          <w:b/>
          <w:color w:val="0000FF"/>
          <w:sz w:val="28"/>
          <w:szCs w:val="28"/>
          <w:u w:val="single"/>
        </w:rPr>
        <w:t>http://www.totckoe.ru/</w:t>
      </w:r>
    </w:p>
    <w:p w:rsidR="00C258E2" w:rsidRDefault="00C258E2" w:rsidP="00C258E2">
      <w:pPr>
        <w:tabs>
          <w:tab w:val="left" w:pos="1062"/>
        </w:tabs>
        <w:ind w:firstLine="709"/>
        <w:jc w:val="both"/>
        <w:rPr>
          <w:color w:val="000000"/>
          <w:sz w:val="28"/>
          <w:szCs w:val="28"/>
        </w:rPr>
      </w:pPr>
    </w:p>
    <w:p w:rsidR="00C258E2" w:rsidRDefault="00C258E2" w:rsidP="00C258E2">
      <w:pPr>
        <w:ind w:right="140"/>
        <w:rPr>
          <w:sz w:val="28"/>
          <w:szCs w:val="28"/>
        </w:rPr>
      </w:pPr>
    </w:p>
    <w:p w:rsidR="00C258E2" w:rsidRDefault="00C258E2" w:rsidP="00C258E2">
      <w:pPr>
        <w:spacing w:line="326" w:lineRule="exact"/>
        <w:rPr>
          <w:color w:val="000000"/>
          <w:sz w:val="24"/>
          <w:szCs w:val="27"/>
        </w:rPr>
      </w:pPr>
    </w:p>
    <w:p w:rsidR="00C258E2" w:rsidRDefault="00C258E2" w:rsidP="00C258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258E2" w:rsidRDefault="00C258E2" w:rsidP="00C258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Тоцкий сельсовет                                                                        В. Ю. </w:t>
      </w:r>
      <w:proofErr w:type="spellStart"/>
      <w:r>
        <w:rPr>
          <w:color w:val="000000"/>
          <w:sz w:val="28"/>
          <w:szCs w:val="28"/>
        </w:rPr>
        <w:t>Курныкин</w:t>
      </w:r>
      <w:proofErr w:type="spellEnd"/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</w:p>
    <w:bookmarkEnd w:id="0"/>
    <w:p w:rsidR="00D66428" w:rsidRDefault="00D66428"/>
    <w:sectPr w:rsidR="00D6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2"/>
    <w:rsid w:val="00070EB5"/>
    <w:rsid w:val="004A34C1"/>
    <w:rsid w:val="00B84DB3"/>
    <w:rsid w:val="00C258E2"/>
    <w:rsid w:val="00D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Мастер</cp:lastModifiedBy>
  <cp:revision>3</cp:revision>
  <cp:lastPrinted>2019-04-08T07:38:00Z</cp:lastPrinted>
  <dcterms:created xsi:type="dcterms:W3CDTF">2019-04-08T06:13:00Z</dcterms:created>
  <dcterms:modified xsi:type="dcterms:W3CDTF">2019-04-10T12:16:00Z</dcterms:modified>
</cp:coreProperties>
</file>